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t>Na temelju čl. 107. Zakona o odgoju i obrazovanju u osnovnoj i srednjoj školi (</w:t>
      </w:r>
      <w:r w:rsidR="005C0B3C">
        <w:t xml:space="preserve"> </w:t>
      </w:r>
      <w:r>
        <w:t>NN br.:87/08, 86/09 i 92/10,105/10,5/12,16/12 i 86/12</w:t>
      </w:r>
      <w:r w:rsidR="005C0B3C">
        <w:t xml:space="preserve"> </w:t>
      </w:r>
      <w:r>
        <w:t>)  Tehnička škola Bjelovar  raspisuje</w:t>
      </w:r>
      <w:r w:rsidR="005C0B3C">
        <w:t>:</w:t>
      </w:r>
      <w:r>
        <w:t xml:space="preserve"> </w:t>
      </w: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jc w:val="center"/>
      </w:pPr>
      <w:r>
        <w:t>NATJEČAJ</w:t>
      </w: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jc w:val="center"/>
      </w:pPr>
      <w:r>
        <w:t>za popunu radnog mjesta</w:t>
      </w:r>
    </w:p>
    <w:p w:rsidR="00B0336D" w:rsidRDefault="00B0336D" w:rsidP="00B0336D">
      <w:bookmarkStart w:id="0" w:name="_GoBack"/>
      <w:bookmarkEnd w:id="0"/>
    </w:p>
    <w:p w:rsidR="00B0336D" w:rsidRDefault="00B0336D" w:rsidP="00B0336D"/>
    <w:p w:rsidR="00B0336D" w:rsidRDefault="00B0336D" w:rsidP="00B0336D">
      <w:pPr>
        <w:numPr>
          <w:ilvl w:val="0"/>
          <w:numId w:val="1"/>
        </w:numPr>
      </w:pPr>
      <w:r>
        <w:t>TAJNICA/K ŠKOLE – 1 izvršitelja na neodređeno puno radno vrijeme</w:t>
      </w: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</w:tabs>
      </w:pP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rPr>
          <w:b/>
        </w:rPr>
        <w:t>Uvjeti</w:t>
      </w:r>
      <w:r>
        <w:t>:  Prema Zakonu o odgoju i obrazovanju u osnovnoj i srednjoj školi</w:t>
      </w: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t xml:space="preserve">Poželjno: </w:t>
      </w:r>
    </w:p>
    <w:p w:rsidR="00B0336D" w:rsidRDefault="00B0336D" w:rsidP="00B0336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t>Najmanje dvije godine radnog iskustva na odgovarajućim poslovima</w:t>
      </w:r>
    </w:p>
    <w:p w:rsidR="00B0336D" w:rsidRDefault="00B0336D" w:rsidP="00B0336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t>Informatička pismenost: Word,Outlook Express, Internet, Excel</w:t>
      </w:r>
    </w:p>
    <w:p w:rsidR="00B0336D" w:rsidRDefault="00B0336D" w:rsidP="00B0336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t>Položen ispit stručne osposobljenosti za rad u pismohrani</w:t>
      </w: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720"/>
      </w:pP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rPr>
          <w:b/>
        </w:rPr>
      </w:pPr>
      <w:r>
        <w:rPr>
          <w:b/>
        </w:rPr>
        <w:t>Obvezan probni rad od tri mjeseca.</w:t>
      </w: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rPr>
          <w:b/>
        </w:rPr>
      </w:pP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t>Uz prijavu  obavezno dostaviti:</w:t>
      </w:r>
    </w:p>
    <w:p w:rsidR="00B0336D" w:rsidRDefault="00B0336D" w:rsidP="00B0336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t xml:space="preserve"> Životopis</w:t>
      </w:r>
    </w:p>
    <w:p w:rsidR="00B0336D" w:rsidRDefault="00B0336D" w:rsidP="00B0336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t xml:space="preserve"> Izvornik ili  ovjerenu presliku diplome</w:t>
      </w:r>
    </w:p>
    <w:p w:rsidR="00B0336D" w:rsidRDefault="00B0336D" w:rsidP="00B0336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t xml:space="preserve"> Presliku domovnice</w:t>
      </w:r>
    </w:p>
    <w:p w:rsidR="00B0336D" w:rsidRDefault="00B0336D" w:rsidP="00B0336D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1080"/>
          <w:tab w:val="left" w:pos="1455"/>
          <w:tab w:val="left" w:pos="1620"/>
        </w:tabs>
        <w:ind w:left="567" w:hanging="207"/>
      </w:pPr>
      <w:r>
        <w:t xml:space="preserve"> Izvornik uvjerenja o nekažnjavanju i nepokrenutom kaznenom postupku ne stariji od 6     mjeseci</w:t>
      </w:r>
    </w:p>
    <w:p w:rsidR="00B0336D" w:rsidRDefault="00B0336D" w:rsidP="00B0336D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1080"/>
          <w:tab w:val="left" w:pos="1455"/>
          <w:tab w:val="left" w:pos="1620"/>
        </w:tabs>
        <w:ind w:left="567" w:hanging="207"/>
      </w:pPr>
      <w:r>
        <w:t>Presliku rodnog lista</w:t>
      </w:r>
    </w:p>
    <w:p w:rsidR="00B0336D" w:rsidRDefault="00B0336D" w:rsidP="00B0336D">
      <w:pPr>
        <w:tabs>
          <w:tab w:val="left" w:pos="284"/>
          <w:tab w:val="left" w:pos="360"/>
          <w:tab w:val="left" w:pos="567"/>
          <w:tab w:val="left" w:pos="1080"/>
          <w:tab w:val="left" w:pos="1455"/>
          <w:tab w:val="left" w:pos="1620"/>
        </w:tabs>
      </w:pPr>
    </w:p>
    <w:p w:rsidR="00B0336D" w:rsidRDefault="00B0336D" w:rsidP="00B0336D">
      <w:pPr>
        <w:tabs>
          <w:tab w:val="left" w:pos="284"/>
          <w:tab w:val="left" w:pos="360"/>
          <w:tab w:val="left" w:pos="567"/>
          <w:tab w:val="left" w:pos="1080"/>
          <w:tab w:val="left" w:pos="1455"/>
          <w:tab w:val="left" w:pos="1620"/>
        </w:tabs>
      </w:pPr>
      <w:r>
        <w:t>Kandidat/</w:t>
      </w:r>
      <w:proofErr w:type="spellStart"/>
      <w:r>
        <w:t>kinja</w:t>
      </w:r>
      <w:proofErr w:type="spellEnd"/>
      <w:r>
        <w:t xml:space="preserve"> koji/a ostvaruje pravo prednosti pri zapošljavanju prema posebnim propisima dužan/a je u prijavi na natječaj pozvati se na to pravo i ima prednost u odnosu na ostale kandidate/kinje samo pod jednakim uvjetima. U tom slučaju uz prijavu je potrebno priložiti izvornik potvrde o priznatom statusu iz koje je vidljivo spomenuto pravo te dokaz da je nezaposlen/a.</w:t>
      </w:r>
    </w:p>
    <w:p w:rsidR="00B0336D" w:rsidRDefault="00B0336D" w:rsidP="00B0336D">
      <w:pPr>
        <w:tabs>
          <w:tab w:val="left" w:pos="284"/>
          <w:tab w:val="left" w:pos="360"/>
          <w:tab w:val="left" w:pos="567"/>
          <w:tab w:val="left" w:pos="1080"/>
          <w:tab w:val="left" w:pos="1455"/>
          <w:tab w:val="left" w:pos="1620"/>
        </w:tabs>
      </w:pPr>
    </w:p>
    <w:p w:rsidR="00B0336D" w:rsidRDefault="00B0336D" w:rsidP="00B0336D">
      <w:pPr>
        <w:tabs>
          <w:tab w:val="left" w:pos="284"/>
          <w:tab w:val="left" w:pos="360"/>
          <w:tab w:val="left" w:pos="567"/>
          <w:tab w:val="left" w:pos="1080"/>
          <w:tab w:val="left" w:pos="1455"/>
          <w:tab w:val="left" w:pos="1620"/>
        </w:tabs>
      </w:pPr>
      <w:r>
        <w:t>Kandidati/kinje će biti pozvani na informativni razgovor, ukoliko se ne odazovu na poziv Povjerenstva za odabir djelatnika smatrat će se da su odustali od prijave na natječaj i ne smatraju se više kandidatom.</w:t>
      </w:r>
    </w:p>
    <w:p w:rsidR="00B0336D" w:rsidRDefault="00B0336D" w:rsidP="00B0336D">
      <w:pPr>
        <w:tabs>
          <w:tab w:val="left" w:pos="284"/>
          <w:tab w:val="left" w:pos="360"/>
          <w:tab w:val="left" w:pos="567"/>
          <w:tab w:val="left" w:pos="1080"/>
          <w:tab w:val="left" w:pos="1455"/>
          <w:tab w:val="left" w:pos="1620"/>
        </w:tabs>
      </w:pPr>
      <w:r>
        <w:t>Nepotpune i nepravovremene prijave neće se razmatrati.</w:t>
      </w:r>
    </w:p>
    <w:p w:rsidR="00B0336D" w:rsidRDefault="00B0336D" w:rsidP="00B0336D">
      <w:pPr>
        <w:tabs>
          <w:tab w:val="left" w:pos="284"/>
          <w:tab w:val="left" w:pos="360"/>
          <w:tab w:val="left" w:pos="567"/>
          <w:tab w:val="left" w:pos="1080"/>
          <w:tab w:val="left" w:pos="1455"/>
          <w:tab w:val="left" w:pos="1620"/>
        </w:tabs>
      </w:pPr>
    </w:p>
    <w:p w:rsidR="00B0336D" w:rsidRDefault="00B0336D" w:rsidP="00B0336D">
      <w:pPr>
        <w:tabs>
          <w:tab w:val="left" w:pos="284"/>
          <w:tab w:val="left" w:pos="360"/>
          <w:tab w:val="left" w:pos="567"/>
          <w:tab w:val="left" w:pos="1080"/>
          <w:tab w:val="left" w:pos="1455"/>
          <w:tab w:val="left" w:pos="1620"/>
        </w:tabs>
      </w:pPr>
      <w:r>
        <w:t>Pismene prijave s naznakom „ZA NATJEČAJ“ podnose se u roku od osam dana od 4. ožujka 2013. do 13. ožujka 2013. godine na adresu:</w:t>
      </w:r>
    </w:p>
    <w:p w:rsidR="00B0336D" w:rsidRDefault="00B0336D" w:rsidP="00B0336D">
      <w:pPr>
        <w:tabs>
          <w:tab w:val="left" w:pos="284"/>
          <w:tab w:val="left" w:pos="360"/>
          <w:tab w:val="left" w:pos="567"/>
          <w:tab w:val="left" w:pos="1080"/>
          <w:tab w:val="left" w:pos="1455"/>
          <w:tab w:val="left" w:pos="1620"/>
        </w:tabs>
      </w:pP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720"/>
      </w:pPr>
      <w:r>
        <w:rPr>
          <w:b/>
        </w:rPr>
        <w:t>Tehnička škola Bjelovar, Dr. Ante Starčevića 24, 43000 Bjelovar</w:t>
      </w:r>
      <w:r>
        <w:t xml:space="preserve"> </w:t>
      </w: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  <w:r>
        <w:t>O rezultatima izbora kandidati će biti obaviješteni u zakonskom roku. Na natječaj se mogu prijaviti osobe oba spola.</w:t>
      </w: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</w:p>
    <w:p w:rsidR="00B0336D" w:rsidRDefault="00B0336D" w:rsidP="00B0336D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</w:pPr>
    </w:p>
    <w:p w:rsidR="000F2BB0" w:rsidRDefault="000F2BB0"/>
    <w:sectPr w:rsidR="000F2BB0" w:rsidSect="0098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FB2"/>
    <w:multiLevelType w:val="hybridMultilevel"/>
    <w:tmpl w:val="519AFE74"/>
    <w:lvl w:ilvl="0" w:tplc="9B2EA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225B0"/>
    <w:multiLevelType w:val="hybridMultilevel"/>
    <w:tmpl w:val="F56CB444"/>
    <w:lvl w:ilvl="0" w:tplc="4ECC7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8B2390C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B0336D"/>
    <w:rsid w:val="000F2BB0"/>
    <w:rsid w:val="002427D5"/>
    <w:rsid w:val="005C0B3C"/>
    <w:rsid w:val="0098668E"/>
    <w:rsid w:val="00B0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Tehnička škola  Bjelovar</dc:creator>
  <cp:lastModifiedBy>Emina</cp:lastModifiedBy>
  <cp:revision>2</cp:revision>
  <dcterms:created xsi:type="dcterms:W3CDTF">2013-03-01T10:33:00Z</dcterms:created>
  <dcterms:modified xsi:type="dcterms:W3CDTF">2013-03-01T10:33:00Z</dcterms:modified>
</cp:coreProperties>
</file>